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4.0 -->
  <w:body>
    <w:p w:rsidR="00BA5D62" w:rsidRPr="00326481" w:rsidP="00055A11" w14:paraId="2CB39B68" w14:textId="77777777">
      <w:pPr>
        <w:jc w:val="center"/>
        <w:rPr>
          <w:b/>
          <w:spacing w:val="-3"/>
          <w:szCs w:val="22"/>
        </w:rPr>
      </w:pPr>
      <w:r w:rsidRPr="00326481">
        <w:rPr>
          <w:b/>
          <w:spacing w:val="-3"/>
          <w:szCs w:val="22"/>
        </w:rPr>
        <w:t>COMMUNITY DEVELOPMENT AGENCY</w:t>
      </w:r>
    </w:p>
    <w:p w:rsidR="00C23323" w:rsidRPr="00326481" w:rsidP="00BA5D62" w14:paraId="015DAE97" w14:textId="77777777">
      <w:pPr>
        <w:jc w:val="center"/>
        <w:rPr>
          <w:b/>
          <w:spacing w:val="-3"/>
          <w:szCs w:val="22"/>
        </w:rPr>
      </w:pPr>
      <w:r w:rsidRPr="00326481">
        <w:rPr>
          <w:b/>
          <w:spacing w:val="-3"/>
          <w:szCs w:val="22"/>
        </w:rPr>
        <w:t>OF LEXINGTON, NEBRASKA</w:t>
      </w:r>
    </w:p>
    <w:p w:rsidR="00BA5D62" w:rsidRPr="00326481" w:rsidP="00BA5D62" w14:paraId="01FF871D" w14:textId="57F08F5E">
      <w:pPr>
        <w:jc w:val="center"/>
        <w:rPr>
          <w:b/>
          <w:spacing w:val="-3"/>
          <w:szCs w:val="22"/>
        </w:rPr>
      </w:pPr>
      <w:r>
        <w:rPr>
          <w:b/>
          <w:spacing w:val="-3"/>
          <w:szCs w:val="22"/>
        </w:rPr>
        <w:t xml:space="preserve"> </w:t>
      </w:r>
    </w:p>
    <w:p w:rsidR="00326481" w:rsidP="00326481" w14:paraId="15025A07" w14:textId="2464E451">
      <w:pPr>
        <w:jc w:val="center"/>
        <w:rPr>
          <w:b/>
        </w:rPr>
      </w:pPr>
      <w:r w:rsidRPr="006A5CB1">
        <w:rPr>
          <w:b/>
        </w:rPr>
        <w:t xml:space="preserve">RESOLUTION NO. </w:t>
      </w:r>
      <w:r w:rsidR="00824D04">
        <w:rPr>
          <w:b/>
        </w:rPr>
        <w:t>2023</w:t>
      </w:r>
      <w:r w:rsidRPr="006A5CB1">
        <w:rPr>
          <w:b/>
        </w:rPr>
        <w:t xml:space="preserve">-___ </w:t>
      </w:r>
    </w:p>
    <w:p w:rsidR="00BA5D62" w:rsidRPr="00326481" w:rsidP="00BA5D62" w14:paraId="69302CD0" w14:textId="751E52D7">
      <w:pPr>
        <w:tabs>
          <w:tab w:val="center" w:pos="4680"/>
        </w:tabs>
        <w:suppressAutoHyphens/>
        <w:rPr>
          <w:spacing w:val="-3"/>
          <w:szCs w:val="22"/>
        </w:rPr>
      </w:pPr>
      <w:r>
        <w:rPr>
          <w:spacing w:val="-3"/>
          <w:szCs w:val="22"/>
        </w:rPr>
        <w:t xml:space="preserve"> </w:t>
      </w:r>
    </w:p>
    <w:p w:rsidR="0097052C" w:rsidP="0097052C" w14:paraId="54C373E7" w14:textId="40D66A92">
      <w:pPr>
        <w:pStyle w:val="BodyText"/>
        <w:spacing w:after="0"/>
        <w:ind w:firstLine="720"/>
        <w:rPr>
          <w:b/>
          <w:szCs w:val="22"/>
        </w:rPr>
      </w:pPr>
      <w:r w:rsidRPr="00326481">
        <w:rPr>
          <w:b/>
          <w:szCs w:val="22"/>
        </w:rPr>
        <w:t>A RESOLUTION OF THE COMMUNITY DEVELOPMENT AGENCY OF LEXINGTON, NEBRASKA, PROVIDING NOTICE TO THE GOVERNING BODY OF THE CITY OF LEXINGTON, OF INTENT TO ENTER INTO A</w:t>
      </w:r>
      <w:r>
        <w:rPr>
          <w:b/>
          <w:szCs w:val="22"/>
        </w:rPr>
        <w:t xml:space="preserve">N AMENDED AND RESTATED </w:t>
      </w:r>
      <w:r w:rsidRPr="00326481">
        <w:rPr>
          <w:b/>
          <w:szCs w:val="22"/>
        </w:rPr>
        <w:t>REDEVELOPMENT AGREEMENT.</w:t>
      </w:r>
      <w:r>
        <w:rPr>
          <w:b/>
          <w:szCs w:val="22"/>
        </w:rPr>
        <w:t xml:space="preserve"> </w:t>
      </w:r>
      <w:r w:rsidRPr="00326481">
        <w:rPr>
          <w:b/>
          <w:szCs w:val="22"/>
        </w:rPr>
        <w:t xml:space="preserve"> </w:t>
      </w:r>
    </w:p>
    <w:p w:rsidR="0097052C" w:rsidRPr="0097052C" w:rsidP="0097052C" w14:paraId="763058F3" w14:textId="77777777">
      <w:pPr>
        <w:pStyle w:val="BodyText"/>
        <w:spacing w:after="0"/>
        <w:ind w:firstLine="720"/>
        <w:rPr>
          <w:b/>
          <w:szCs w:val="22"/>
        </w:rPr>
      </w:pPr>
    </w:p>
    <w:p w:rsidR="00431CB4" w:rsidP="0097052C" w14:paraId="7114C561" w14:textId="3A87D899">
      <w:pPr>
        <w:tabs>
          <w:tab w:val="left" w:pos="-720"/>
        </w:tabs>
        <w:suppressAutoHyphens/>
        <w:jc w:val="center"/>
        <w:rPr>
          <w:spacing w:val="-3"/>
          <w:szCs w:val="22"/>
        </w:rPr>
      </w:pPr>
      <w:r w:rsidRPr="00431CB4">
        <w:rPr>
          <w:b/>
          <w:bCs/>
          <w:spacing w:val="-3"/>
          <w:szCs w:val="22"/>
        </w:rPr>
        <w:t>RECITALS</w:t>
      </w:r>
    </w:p>
    <w:p w:rsidR="00431CB4" w:rsidRPr="00431CB4" w:rsidP="00431CB4" w14:paraId="088D2C3E" w14:textId="77777777">
      <w:pPr>
        <w:tabs>
          <w:tab w:val="left" w:pos="-720"/>
        </w:tabs>
        <w:suppressAutoHyphens/>
        <w:jc w:val="center"/>
        <w:rPr>
          <w:spacing w:val="-3"/>
          <w:szCs w:val="22"/>
        </w:rPr>
      </w:pPr>
    </w:p>
    <w:p w:rsidR="00824D04" w:rsidP="00BA5D62" w14:paraId="137C9E08" w14:textId="521C89D2">
      <w:pPr>
        <w:tabs>
          <w:tab w:val="left" w:pos="-720"/>
        </w:tabs>
        <w:suppressAutoHyphens/>
        <w:rPr>
          <w:spacing w:val="-3"/>
          <w:szCs w:val="22"/>
        </w:rPr>
      </w:pPr>
      <w:bookmarkStart w:id="0" w:name="_Hlk131067541"/>
      <w:r w:rsidRPr="002357E5">
        <w:rPr>
          <w:spacing w:val="-3"/>
          <w:szCs w:val="22"/>
        </w:rPr>
        <w:t>A.</w:t>
      </w:r>
      <w:r w:rsidRPr="002357E5">
        <w:rPr>
          <w:spacing w:val="-3"/>
          <w:szCs w:val="22"/>
        </w:rPr>
        <w:tab/>
      </w:r>
      <w:r w:rsidRPr="002357E5">
        <w:rPr>
          <w:spacing w:val="-3"/>
          <w:szCs w:val="22"/>
        </w:rPr>
        <w:t xml:space="preserve">On </w:t>
      </w:r>
      <w:r w:rsidRPr="002357E5" w:rsidR="002357E5">
        <w:rPr>
          <w:bCs/>
          <w:szCs w:val="22"/>
        </w:rPr>
        <w:t>August 13</w:t>
      </w:r>
      <w:r w:rsidRPr="002357E5">
        <w:rPr>
          <w:bCs/>
          <w:szCs w:val="22"/>
        </w:rPr>
        <w:t>, 2019, pursuant to Resolution No. 2019-</w:t>
      </w:r>
      <w:r w:rsidRPr="002357E5" w:rsidR="002357E5">
        <w:rPr>
          <w:bCs/>
          <w:szCs w:val="22"/>
        </w:rPr>
        <w:t>05</w:t>
      </w:r>
      <w:r w:rsidRPr="002357E5">
        <w:rPr>
          <w:bCs/>
          <w:szCs w:val="22"/>
        </w:rPr>
        <w:t xml:space="preserve">, the </w:t>
      </w:r>
      <w:r w:rsidRPr="002357E5">
        <w:rPr>
          <w:spacing w:val="-3"/>
          <w:szCs w:val="22"/>
        </w:rPr>
        <w:t>Community Development Agency of the City of Lexington, Nebraska (“</w:t>
      </w:r>
      <w:r w:rsidRPr="002357E5">
        <w:rPr>
          <w:b/>
          <w:bCs/>
          <w:spacing w:val="-3"/>
          <w:szCs w:val="22"/>
        </w:rPr>
        <w:t>Agency</w:t>
      </w:r>
      <w:r w:rsidRPr="002357E5">
        <w:rPr>
          <w:spacing w:val="-3"/>
          <w:szCs w:val="22"/>
        </w:rPr>
        <w:t>”) approved a redevelopment agreement for the Lex Lodging Redevelopment Project</w:t>
      </w:r>
      <w:r w:rsidRPr="002357E5" w:rsidR="00FA0D01">
        <w:rPr>
          <w:spacing w:val="-3"/>
          <w:szCs w:val="22"/>
        </w:rPr>
        <w:t xml:space="preserve"> (the “</w:t>
      </w:r>
      <w:r w:rsidRPr="002357E5" w:rsidR="00FA0D01">
        <w:rPr>
          <w:b/>
          <w:bCs/>
          <w:spacing w:val="-3"/>
          <w:szCs w:val="22"/>
        </w:rPr>
        <w:t>Original Redevelopment Agreement</w:t>
      </w:r>
      <w:r w:rsidRPr="002357E5" w:rsidR="00FA0D01">
        <w:rPr>
          <w:spacing w:val="-3"/>
          <w:szCs w:val="22"/>
        </w:rPr>
        <w:t>”)</w:t>
      </w:r>
      <w:r w:rsidRPr="002357E5">
        <w:rPr>
          <w:spacing w:val="-3"/>
          <w:szCs w:val="22"/>
        </w:rPr>
        <w:t>, now know</w:t>
      </w:r>
      <w:r w:rsidRPr="002357E5" w:rsidR="002716CD">
        <w:rPr>
          <w:spacing w:val="-3"/>
          <w:szCs w:val="22"/>
        </w:rPr>
        <w:t>n</w:t>
      </w:r>
      <w:r w:rsidRPr="002357E5">
        <w:rPr>
          <w:spacing w:val="-3"/>
          <w:szCs w:val="22"/>
        </w:rPr>
        <w:t xml:space="preserve"> as the “Lex Hotel Redevelopment Project” (the “</w:t>
      </w:r>
      <w:r w:rsidRPr="002357E5" w:rsidR="00FA0D01">
        <w:rPr>
          <w:b/>
          <w:bCs/>
          <w:spacing w:val="-3"/>
          <w:szCs w:val="22"/>
        </w:rPr>
        <w:t>Project</w:t>
      </w:r>
      <w:r w:rsidRPr="002357E5" w:rsidR="002716CD">
        <w:rPr>
          <w:spacing w:val="-3"/>
          <w:szCs w:val="22"/>
        </w:rPr>
        <w:t>”)</w:t>
      </w:r>
      <w:r w:rsidRPr="002357E5">
        <w:rPr>
          <w:spacing w:val="-3"/>
          <w:szCs w:val="22"/>
        </w:rPr>
        <w:t>.</w:t>
      </w:r>
      <w:r>
        <w:rPr>
          <w:spacing w:val="-3"/>
          <w:szCs w:val="22"/>
        </w:rPr>
        <w:t xml:space="preserve"> </w:t>
      </w:r>
    </w:p>
    <w:p w:rsidR="002716CD" w:rsidP="00BA5D62" w14:paraId="3FA85CEB" w14:textId="390188C0">
      <w:pPr>
        <w:tabs>
          <w:tab w:val="left" w:pos="-720"/>
        </w:tabs>
        <w:suppressAutoHyphens/>
        <w:rPr>
          <w:spacing w:val="-3"/>
          <w:szCs w:val="22"/>
        </w:rPr>
      </w:pPr>
    </w:p>
    <w:p w:rsidR="00AD697E" w:rsidP="00BA5D62" w14:paraId="42852AD1" w14:textId="6E23B7A7">
      <w:pPr>
        <w:tabs>
          <w:tab w:val="left" w:pos="-720"/>
        </w:tabs>
        <w:suppressAutoHyphens/>
        <w:rPr>
          <w:spacing w:val="-3"/>
          <w:szCs w:val="22"/>
        </w:rPr>
      </w:pPr>
      <w:r>
        <w:rPr>
          <w:spacing w:val="-3"/>
          <w:szCs w:val="22"/>
        </w:rPr>
        <w:t>B.</w:t>
      </w:r>
      <w:r>
        <w:rPr>
          <w:spacing w:val="-3"/>
          <w:szCs w:val="22"/>
        </w:rPr>
        <w:tab/>
        <w:t>The Original Redevelopment Agreement was executed by the Agency and Lex Hotel, LLC on September 16, 2019.</w:t>
      </w:r>
    </w:p>
    <w:p w:rsidR="00312F15" w:rsidP="00BA5D62" w14:paraId="6B496B77" w14:textId="7AACA059">
      <w:pPr>
        <w:tabs>
          <w:tab w:val="left" w:pos="-720"/>
        </w:tabs>
        <w:suppressAutoHyphens/>
        <w:rPr>
          <w:spacing w:val="-3"/>
          <w:szCs w:val="22"/>
        </w:rPr>
      </w:pPr>
    </w:p>
    <w:p w:rsidR="00312F15" w:rsidP="00312F15" w14:paraId="00C13047" w14:textId="33888612">
      <w:pPr>
        <w:tabs>
          <w:tab w:val="left" w:pos="-720"/>
        </w:tabs>
        <w:suppressAutoHyphens/>
      </w:pPr>
      <w:r>
        <w:rPr>
          <w:spacing w:val="-3"/>
          <w:szCs w:val="22"/>
        </w:rPr>
        <w:t>C.</w:t>
      </w:r>
      <w:r>
        <w:rPr>
          <w:spacing w:val="-3"/>
          <w:szCs w:val="22"/>
        </w:rPr>
        <w:tab/>
        <w:t xml:space="preserve">The Agency has prepared an Amended and Restated Redevelopment Agreement for the Project, </w:t>
      </w:r>
      <w:r w:rsidRPr="007D3C81">
        <w:t xml:space="preserve">a copy of which is attached hereto as </w:t>
      </w:r>
      <w:r w:rsidRPr="0082166D">
        <w:rPr>
          <w:b/>
          <w:bCs/>
        </w:rPr>
        <w:t>Exhibit A</w:t>
      </w:r>
      <w:r w:rsidRPr="007D3C81">
        <w:t xml:space="preserve"> and incorporated by this reference</w:t>
      </w:r>
      <w:r>
        <w:t xml:space="preserve"> (the “</w:t>
      </w:r>
      <w:r w:rsidRPr="00312F15">
        <w:rPr>
          <w:b/>
          <w:bCs/>
        </w:rPr>
        <w:t>Amended Redevelopment Agreement</w:t>
      </w:r>
      <w:r>
        <w:t>”)</w:t>
      </w:r>
      <w:r w:rsidR="003D5D39">
        <w:t xml:space="preserve">, to reflect certain material changes to the Project. </w:t>
      </w:r>
    </w:p>
    <w:p w:rsidR="00312F15" w:rsidP="00BA5D62" w14:paraId="4B907ABB" w14:textId="77777777">
      <w:pPr>
        <w:tabs>
          <w:tab w:val="left" w:pos="-720"/>
        </w:tabs>
        <w:suppressAutoHyphens/>
        <w:rPr>
          <w:spacing w:val="-3"/>
          <w:szCs w:val="22"/>
        </w:rPr>
      </w:pPr>
    </w:p>
    <w:bookmarkEnd w:id="0"/>
    <w:p w:rsidR="00824D04" w:rsidP="00BA5D62" w14:paraId="31901D55" w14:textId="54365237">
      <w:pPr>
        <w:tabs>
          <w:tab w:val="left" w:pos="-720"/>
        </w:tabs>
        <w:suppressAutoHyphens/>
        <w:rPr>
          <w:spacing w:val="-3"/>
          <w:szCs w:val="22"/>
        </w:rPr>
      </w:pPr>
      <w:r>
        <w:rPr>
          <w:spacing w:val="-3"/>
          <w:szCs w:val="22"/>
        </w:rPr>
        <w:t>D.</w:t>
      </w:r>
      <w:r>
        <w:rPr>
          <w:spacing w:val="-3"/>
          <w:szCs w:val="22"/>
        </w:rPr>
        <w:tab/>
        <w:t xml:space="preserve">The Agency </w:t>
      </w:r>
      <w:r w:rsidRPr="00326481">
        <w:rPr>
          <w:spacing w:val="-3"/>
          <w:szCs w:val="22"/>
        </w:rPr>
        <w:t>deems it to be in the public interest and in furtherance</w:t>
      </w:r>
      <w:r>
        <w:rPr>
          <w:spacing w:val="-3"/>
          <w:szCs w:val="22"/>
        </w:rPr>
        <w:t xml:space="preserve"> </w:t>
      </w:r>
      <w:r w:rsidRPr="00E44675">
        <w:rPr>
          <w:bCs/>
        </w:rPr>
        <w:t xml:space="preserve">of the </w:t>
      </w:r>
      <w:r w:rsidRPr="00E44675">
        <w:t>Community Development Law, Chapter 18, Article 21, Reissue Revised Statutes of Nebraska, as amended (the “</w:t>
      </w:r>
      <w:r w:rsidRPr="00E44675">
        <w:rPr>
          <w:b/>
          <w:bCs/>
        </w:rPr>
        <w:t>Act</w:t>
      </w:r>
      <w:r w:rsidRPr="00E44675">
        <w:t>”)</w:t>
      </w:r>
      <w:r>
        <w:t xml:space="preserve">, to enter into the Amended Redevelopment Agreement which would replace the Original Redevelopment Agreement in its entirety. </w:t>
      </w:r>
    </w:p>
    <w:p w:rsidR="00BA5D62" w:rsidRPr="00326481" w:rsidP="00BA5D62" w14:paraId="5B12FE9E" w14:textId="77777777">
      <w:pPr>
        <w:tabs>
          <w:tab w:val="left" w:pos="-720"/>
        </w:tabs>
        <w:suppressAutoHyphens/>
        <w:rPr>
          <w:spacing w:val="-3"/>
          <w:szCs w:val="22"/>
        </w:rPr>
      </w:pPr>
    </w:p>
    <w:p w:rsidR="00BA5D62" w:rsidRPr="00326481" w:rsidP="00987534" w14:paraId="02BECEE4" w14:textId="09373F87">
      <w:pPr>
        <w:tabs>
          <w:tab w:val="left" w:pos="-720"/>
        </w:tabs>
        <w:suppressAutoHyphens/>
        <w:rPr>
          <w:spacing w:val="-3"/>
          <w:szCs w:val="22"/>
        </w:rPr>
      </w:pPr>
      <w:r w:rsidRPr="00326481">
        <w:rPr>
          <w:spacing w:val="-3"/>
          <w:szCs w:val="22"/>
        </w:rPr>
        <w:tab/>
        <w:t>NOW, THEREFORE, BE IT RESOLVED AS FOLLOWS:</w:t>
      </w:r>
      <w:r w:rsidRPr="00326481" w:rsidR="00987534">
        <w:rPr>
          <w:spacing w:val="-3"/>
          <w:szCs w:val="22"/>
        </w:rPr>
        <w:t xml:space="preserve"> </w:t>
      </w:r>
      <w:r w:rsidRPr="00326481">
        <w:rPr>
          <w:spacing w:val="-3"/>
          <w:szCs w:val="22"/>
        </w:rPr>
        <w:t>By copy of this Resolution del</w:t>
      </w:r>
      <w:r w:rsidRPr="00326481" w:rsidR="001B0E68">
        <w:rPr>
          <w:spacing w:val="-3"/>
          <w:szCs w:val="22"/>
        </w:rPr>
        <w:t xml:space="preserve">ivered to the City </w:t>
      </w:r>
      <w:r w:rsidRPr="00326481" w:rsidR="00987534">
        <w:rPr>
          <w:spacing w:val="-3"/>
          <w:szCs w:val="22"/>
        </w:rPr>
        <w:t>of Lexington</w:t>
      </w:r>
      <w:r w:rsidRPr="00326481">
        <w:rPr>
          <w:spacing w:val="-3"/>
          <w:szCs w:val="22"/>
        </w:rPr>
        <w:t xml:space="preserve"> on this date, the Agency hereby gives the 30 </w:t>
      </w:r>
      <w:r w:rsidRPr="00326481" w:rsidR="002D51C9">
        <w:rPr>
          <w:spacing w:val="-3"/>
          <w:szCs w:val="22"/>
        </w:rPr>
        <w:t>day notice</w:t>
      </w:r>
      <w:r w:rsidRPr="00326481">
        <w:rPr>
          <w:spacing w:val="-3"/>
          <w:szCs w:val="22"/>
        </w:rPr>
        <w:t xml:space="preserve"> required by Section 18-2119 of the Act of its intention to </w:t>
      </w:r>
      <w:r w:rsidR="003D5D39">
        <w:rPr>
          <w:spacing w:val="-3"/>
          <w:szCs w:val="22"/>
        </w:rPr>
        <w:t>enter into</w:t>
      </w:r>
      <w:r w:rsidRPr="00326481">
        <w:rPr>
          <w:spacing w:val="-3"/>
          <w:szCs w:val="22"/>
        </w:rPr>
        <w:t xml:space="preserve"> </w:t>
      </w:r>
      <w:r w:rsidR="00052084">
        <w:rPr>
          <w:spacing w:val="-3"/>
          <w:szCs w:val="22"/>
        </w:rPr>
        <w:t xml:space="preserve">the </w:t>
      </w:r>
      <w:r w:rsidR="003D5D39">
        <w:rPr>
          <w:spacing w:val="-3"/>
          <w:szCs w:val="22"/>
        </w:rPr>
        <w:t xml:space="preserve">Amended </w:t>
      </w:r>
      <w:r w:rsidR="00052084">
        <w:rPr>
          <w:spacing w:val="-3"/>
          <w:szCs w:val="22"/>
        </w:rPr>
        <w:t>Redevelopment Agreement</w:t>
      </w:r>
      <w:r w:rsidRPr="00326481" w:rsidR="00987534">
        <w:rPr>
          <w:spacing w:val="-3"/>
          <w:szCs w:val="22"/>
        </w:rPr>
        <w:t>,</w:t>
      </w:r>
      <w:r w:rsidRPr="00326481">
        <w:rPr>
          <w:spacing w:val="-3"/>
          <w:szCs w:val="22"/>
        </w:rPr>
        <w:t xml:space="preserve"> in substantially the attached form and with such modifications, additions or deletions deemed necessary or appropriate by the Agency.</w:t>
      </w:r>
    </w:p>
    <w:p w:rsidR="00987534" w:rsidRPr="00326481" w:rsidP="00987534" w14:paraId="6D13ABFC" w14:textId="77777777">
      <w:pPr>
        <w:tabs>
          <w:tab w:val="left" w:pos="-720"/>
        </w:tabs>
        <w:suppressAutoHyphens/>
        <w:rPr>
          <w:spacing w:val="-3"/>
          <w:szCs w:val="22"/>
        </w:rPr>
      </w:pPr>
    </w:p>
    <w:p w:rsidR="00987534" w:rsidRPr="00326481" w:rsidP="00987534" w14:paraId="26B9D45E" w14:textId="65984B4E">
      <w:pPr>
        <w:tabs>
          <w:tab w:val="left" w:pos="-720"/>
        </w:tabs>
        <w:suppressAutoHyphens/>
        <w:rPr>
          <w:spacing w:val="-3"/>
          <w:szCs w:val="22"/>
        </w:rPr>
      </w:pPr>
      <w:r w:rsidRPr="00326481">
        <w:rPr>
          <w:spacing w:val="-3"/>
          <w:szCs w:val="22"/>
        </w:rPr>
        <w:tab/>
        <w:t xml:space="preserve">BE IT FURTHER RESOLVED, the Agency intends to enter into </w:t>
      </w:r>
      <w:r w:rsidR="0062235C">
        <w:rPr>
          <w:spacing w:val="-3"/>
          <w:szCs w:val="22"/>
        </w:rPr>
        <w:t>the</w:t>
      </w:r>
      <w:r w:rsidRPr="00326481">
        <w:rPr>
          <w:spacing w:val="-3"/>
          <w:szCs w:val="22"/>
        </w:rPr>
        <w:t xml:space="preserve"> </w:t>
      </w:r>
      <w:r w:rsidR="00D868BF">
        <w:rPr>
          <w:spacing w:val="-3"/>
          <w:szCs w:val="22"/>
        </w:rPr>
        <w:t xml:space="preserve">Amended </w:t>
      </w:r>
      <w:r w:rsidRPr="00326481">
        <w:rPr>
          <w:spacing w:val="-3"/>
          <w:szCs w:val="22"/>
        </w:rPr>
        <w:t xml:space="preserve">Redevelopment </w:t>
      </w:r>
      <w:r w:rsidR="0062235C">
        <w:rPr>
          <w:spacing w:val="-3"/>
          <w:szCs w:val="22"/>
        </w:rPr>
        <w:t>Agreement</w:t>
      </w:r>
      <w:r w:rsidRPr="00326481">
        <w:rPr>
          <w:spacing w:val="-3"/>
          <w:szCs w:val="22"/>
        </w:rPr>
        <w:t xml:space="preserve"> upon the later of: (i) the expiration of the 30 day notice period required by Section 18-2119 of the Act, and (ii) the </w:t>
      </w:r>
      <w:r w:rsidRPr="007D3C81" w:rsidR="00E53171">
        <w:t>City Council</w:t>
      </w:r>
      <w:r w:rsidR="00E53171">
        <w:t xml:space="preserve"> of the City of Lexington</w:t>
      </w:r>
      <w:r w:rsidRPr="007D3C81" w:rsidR="00E53171">
        <w:t>’s approval of</w:t>
      </w:r>
      <w:r w:rsidR="00E53171">
        <w:t xml:space="preserve"> an</w:t>
      </w:r>
      <w:r w:rsidRPr="00326481">
        <w:rPr>
          <w:spacing w:val="-3"/>
          <w:szCs w:val="22"/>
        </w:rPr>
        <w:t xml:space="preserve"> </w:t>
      </w:r>
      <w:r w:rsidR="00D868BF">
        <w:rPr>
          <w:spacing w:val="-3"/>
          <w:szCs w:val="22"/>
        </w:rPr>
        <w:t xml:space="preserve">Amended and Restated </w:t>
      </w:r>
      <w:r w:rsidR="0062235C">
        <w:rPr>
          <w:spacing w:val="-3"/>
          <w:szCs w:val="22"/>
        </w:rPr>
        <w:t>A</w:t>
      </w:r>
      <w:r w:rsidRPr="00326481">
        <w:rPr>
          <w:spacing w:val="-3"/>
          <w:szCs w:val="22"/>
        </w:rPr>
        <w:t xml:space="preserve">mendment to the Redevelopment Plan </w:t>
      </w:r>
      <w:r w:rsidR="00D868BF">
        <w:rPr>
          <w:spacing w:val="-3"/>
          <w:szCs w:val="22"/>
        </w:rPr>
        <w:t>for the Project</w:t>
      </w:r>
      <w:r w:rsidRPr="00326481">
        <w:rPr>
          <w:spacing w:val="-3"/>
          <w:szCs w:val="22"/>
        </w:rPr>
        <w:t xml:space="preserve"> </w:t>
      </w:r>
      <w:r w:rsidR="00F256BE">
        <w:rPr>
          <w:spacing w:val="-3"/>
          <w:szCs w:val="22"/>
        </w:rPr>
        <w:t>(the “</w:t>
      </w:r>
      <w:r w:rsidRPr="00F256BE" w:rsidR="00F256BE">
        <w:rPr>
          <w:b/>
          <w:bCs/>
          <w:spacing w:val="-3"/>
          <w:szCs w:val="22"/>
        </w:rPr>
        <w:t>Amended Plan Amendment</w:t>
      </w:r>
      <w:r w:rsidR="00F256BE">
        <w:rPr>
          <w:spacing w:val="-3"/>
          <w:szCs w:val="22"/>
        </w:rPr>
        <w:t xml:space="preserve">”) </w:t>
      </w:r>
      <w:r w:rsidRPr="00326481">
        <w:rPr>
          <w:spacing w:val="-3"/>
          <w:szCs w:val="22"/>
        </w:rPr>
        <w:t>in compliance with the Act</w:t>
      </w:r>
      <w:r w:rsidR="0077637C">
        <w:rPr>
          <w:spacing w:val="-3"/>
          <w:szCs w:val="22"/>
        </w:rPr>
        <w:t>.</w:t>
      </w:r>
    </w:p>
    <w:p w:rsidR="00987534" w:rsidRPr="00326481" w:rsidP="00987534" w14:paraId="4214E141" w14:textId="77777777">
      <w:pPr>
        <w:tabs>
          <w:tab w:val="left" w:pos="-720"/>
        </w:tabs>
        <w:suppressAutoHyphens/>
        <w:rPr>
          <w:spacing w:val="-3"/>
          <w:szCs w:val="22"/>
        </w:rPr>
      </w:pPr>
    </w:p>
    <w:p w:rsidR="00987534" w:rsidP="00987534" w14:paraId="361262EA" w14:textId="07AFC24C">
      <w:pPr>
        <w:tabs>
          <w:tab w:val="left" w:pos="-720"/>
        </w:tabs>
        <w:suppressAutoHyphens/>
        <w:rPr>
          <w:spacing w:val="-3"/>
          <w:szCs w:val="22"/>
        </w:rPr>
      </w:pPr>
      <w:r w:rsidRPr="00326481">
        <w:rPr>
          <w:spacing w:val="-3"/>
          <w:szCs w:val="22"/>
        </w:rPr>
        <w:tab/>
        <w:t xml:space="preserve">BE IT FURTHER RESOLVED, the Agency’s intent to enter into said </w:t>
      </w:r>
      <w:r w:rsidR="00FA0D01">
        <w:rPr>
          <w:spacing w:val="-3"/>
          <w:szCs w:val="22"/>
        </w:rPr>
        <w:t xml:space="preserve">Amended </w:t>
      </w:r>
      <w:r w:rsidRPr="00326481">
        <w:rPr>
          <w:spacing w:val="-3"/>
          <w:szCs w:val="22"/>
        </w:rPr>
        <w:t xml:space="preserve">Redevelopment Agreement is contingent upon the adoption of </w:t>
      </w:r>
      <w:r w:rsidR="00F256BE">
        <w:rPr>
          <w:spacing w:val="-3"/>
          <w:szCs w:val="22"/>
        </w:rPr>
        <w:t>the Amended Plan Amendment</w:t>
      </w:r>
      <w:r w:rsidRPr="00326481">
        <w:rPr>
          <w:spacing w:val="-3"/>
          <w:szCs w:val="22"/>
        </w:rPr>
        <w:t xml:space="preserve">, and if the City </w:t>
      </w:r>
      <w:r w:rsidR="0092274F">
        <w:rPr>
          <w:spacing w:val="-3"/>
          <w:szCs w:val="22"/>
        </w:rPr>
        <w:t xml:space="preserve">Council </w:t>
      </w:r>
      <w:r w:rsidRPr="00326481">
        <w:rPr>
          <w:spacing w:val="-3"/>
          <w:szCs w:val="22"/>
        </w:rPr>
        <w:t xml:space="preserve">does not approve and adopt said </w:t>
      </w:r>
      <w:r w:rsidR="00F256BE">
        <w:rPr>
          <w:spacing w:val="-3"/>
          <w:szCs w:val="22"/>
        </w:rPr>
        <w:t xml:space="preserve">Amended Plan </w:t>
      </w:r>
      <w:r w:rsidR="00163915">
        <w:rPr>
          <w:spacing w:val="-3"/>
          <w:szCs w:val="22"/>
        </w:rPr>
        <w:t>A</w:t>
      </w:r>
      <w:r w:rsidRPr="00326481">
        <w:rPr>
          <w:spacing w:val="-3"/>
          <w:szCs w:val="22"/>
        </w:rPr>
        <w:t>mendment, this Resolution shall be void and of no further effect.</w:t>
      </w:r>
      <w:r w:rsidR="00163915">
        <w:rPr>
          <w:spacing w:val="-3"/>
          <w:szCs w:val="22"/>
        </w:rPr>
        <w:t xml:space="preserve">  </w:t>
      </w:r>
      <w:r w:rsidR="00FA0D01">
        <w:rPr>
          <w:spacing w:val="-3"/>
          <w:szCs w:val="22"/>
        </w:rPr>
        <w:t xml:space="preserve"> </w:t>
      </w:r>
    </w:p>
    <w:p w:rsidR="00241CF5" w:rsidRPr="00326481" w:rsidP="00987534" w14:paraId="4E8275B8" w14:textId="77777777">
      <w:pPr>
        <w:tabs>
          <w:tab w:val="left" w:pos="-720"/>
        </w:tabs>
        <w:suppressAutoHyphens/>
        <w:rPr>
          <w:spacing w:val="-3"/>
          <w:szCs w:val="22"/>
        </w:rPr>
      </w:pPr>
    </w:p>
    <w:p w:rsidR="00041143" w14:paraId="3D561D5A" w14:textId="77777777">
      <w:pPr>
        <w:jc w:val="center"/>
        <w:rPr>
          <w:b/>
        </w:rPr>
      </w:pPr>
      <w:bookmarkStart w:id="1" w:name="_Hlk118878658"/>
      <w:r>
        <w:rPr>
          <w:b/>
        </w:rPr>
        <w:br w:type="page"/>
      </w:r>
    </w:p>
    <w:p w:rsidR="00241CF5" w:rsidRPr="0035188C" w:rsidP="00241CF5" w14:paraId="31FDBA7D" w14:textId="5D1658B6">
      <w:pPr>
        <w:widowControl w:val="0"/>
        <w:spacing w:line="232" w:lineRule="auto"/>
        <w:ind w:firstLine="720"/>
      </w:pPr>
      <w:r w:rsidRPr="0035188C">
        <w:rPr>
          <w:b/>
        </w:rPr>
        <w:t>PASSED AND APPROVED</w:t>
      </w:r>
      <w:r w:rsidRPr="0035188C">
        <w:t xml:space="preserve"> this </w:t>
      </w:r>
      <w:r w:rsidR="002356D8">
        <w:t>15</w:t>
      </w:r>
      <w:r w:rsidRPr="002356D8" w:rsidR="002356D8">
        <w:rPr>
          <w:vertAlign w:val="superscript"/>
        </w:rPr>
        <w:t>th</w:t>
      </w:r>
      <w:r w:rsidR="002356D8">
        <w:t xml:space="preserve"> </w:t>
      </w:r>
      <w:r w:rsidRPr="0035188C">
        <w:t xml:space="preserve">day of </w:t>
      </w:r>
      <w:r w:rsidR="002356D8">
        <w:t>May, 2023</w:t>
      </w:r>
      <w:r w:rsidRPr="0035188C">
        <w:t>.</w:t>
      </w:r>
    </w:p>
    <w:bookmarkEnd w:id="1"/>
    <w:p w:rsidR="00241CF5" w:rsidRPr="0035188C" w:rsidP="00241CF5" w14:paraId="6DE81171" w14:textId="77777777">
      <w:pPr>
        <w:ind w:left="5040"/>
        <w:rPr>
          <w:b/>
        </w:rPr>
      </w:pPr>
    </w:p>
    <w:p w:rsidR="00241CF5" w:rsidRPr="0035188C" w:rsidP="00241CF5" w14:paraId="7AF2198D" w14:textId="77777777">
      <w:pPr>
        <w:ind w:left="5040"/>
        <w:rPr>
          <w:bCs/>
        </w:rPr>
      </w:pPr>
      <w:r w:rsidRPr="0035188C">
        <w:rPr>
          <w:bCs/>
        </w:rPr>
        <w:t xml:space="preserve">COMMUNITY DEVELOPMENT AGENCY OF </w:t>
      </w:r>
      <w:r w:rsidRPr="0035188C">
        <w:rPr>
          <w:bCs/>
        </w:rPr>
        <w:fldChar w:fldCharType="begin"/>
      </w:r>
      <w:r w:rsidRPr="0035188C">
        <w:rPr>
          <w:bCs/>
        </w:rPr>
        <w:instrText xml:space="preserve"> MERGEFIELD "CITYCAPS" </w:instrText>
      </w:r>
      <w:r w:rsidRPr="0035188C">
        <w:rPr>
          <w:bCs/>
        </w:rPr>
        <w:fldChar w:fldCharType="separate"/>
      </w:r>
      <w:r w:rsidRPr="0035188C">
        <w:rPr>
          <w:bCs/>
          <w:noProof/>
        </w:rPr>
        <w:t>LEXINGTON</w:t>
      </w:r>
      <w:r w:rsidRPr="0035188C">
        <w:rPr>
          <w:bCs/>
        </w:rPr>
        <w:fldChar w:fldCharType="end"/>
      </w:r>
      <w:r w:rsidRPr="0035188C">
        <w:rPr>
          <w:bCs/>
        </w:rPr>
        <w:t>, NEBRASKA</w:t>
      </w:r>
    </w:p>
    <w:p w:rsidR="00241CF5" w:rsidP="00241CF5" w14:paraId="34CB4004" w14:textId="3A06EEF8">
      <w:pPr>
        <w:widowControl w:val="0"/>
        <w:spacing w:line="232" w:lineRule="auto"/>
      </w:pPr>
      <w:bookmarkStart w:id="2" w:name="_Hlk118879210"/>
    </w:p>
    <w:p w:rsidR="00F96B62" w:rsidRPr="0035188C" w:rsidP="00241CF5" w14:paraId="370A7477" w14:textId="77777777">
      <w:pPr>
        <w:widowControl w:val="0"/>
        <w:spacing w:line="232" w:lineRule="auto"/>
      </w:pPr>
    </w:p>
    <w:p w:rsidR="00241CF5" w:rsidRPr="0035188C" w:rsidP="00241CF5" w14:paraId="7463B4CA" w14:textId="77777777">
      <w:pPr>
        <w:widowControl w:val="0"/>
        <w:tabs>
          <w:tab w:val="left" w:pos="5040"/>
        </w:tabs>
        <w:spacing w:line="232" w:lineRule="auto"/>
      </w:pPr>
      <w:r w:rsidRPr="0035188C">
        <w:t>ATTEST:</w:t>
      </w:r>
      <w:r w:rsidRPr="0035188C">
        <w:tab/>
        <w:t>By:  ___________________________________</w:t>
      </w:r>
    </w:p>
    <w:p w:rsidR="00241CF5" w:rsidRPr="0035188C" w:rsidP="00241CF5" w14:paraId="301B9355" w14:textId="77777777">
      <w:pPr>
        <w:widowControl w:val="0"/>
        <w:tabs>
          <w:tab w:val="left" w:pos="5040"/>
          <w:tab w:val="center" w:pos="7290"/>
        </w:tabs>
        <w:spacing w:line="232" w:lineRule="auto"/>
      </w:pPr>
      <w:r w:rsidRPr="0035188C">
        <w:tab/>
      </w:r>
      <w:r w:rsidRPr="0035188C">
        <w:tab/>
        <w:t>Chair</w:t>
      </w:r>
    </w:p>
    <w:p w:rsidR="00241CF5" w:rsidRPr="0035188C" w:rsidP="00241CF5" w14:paraId="2CEFF7BA" w14:textId="77777777">
      <w:pPr>
        <w:widowControl w:val="0"/>
        <w:spacing w:line="232" w:lineRule="auto"/>
      </w:pPr>
    </w:p>
    <w:p w:rsidR="00241CF5" w:rsidRPr="0035188C" w:rsidP="00241CF5" w14:paraId="0CFF57DD" w14:textId="77777777">
      <w:pPr>
        <w:widowControl w:val="0"/>
        <w:spacing w:line="232" w:lineRule="auto"/>
      </w:pPr>
      <w:r w:rsidRPr="0035188C">
        <w:t>By: ___________________________________</w:t>
      </w:r>
    </w:p>
    <w:p w:rsidR="00241CF5" w:rsidRPr="0035188C" w:rsidP="00241CF5" w14:paraId="3ADA8317" w14:textId="77777777">
      <w:pPr>
        <w:widowControl w:val="0"/>
        <w:tabs>
          <w:tab w:val="center" w:pos="2070"/>
          <w:tab w:val="left" w:pos="5040"/>
        </w:tabs>
        <w:spacing w:line="232" w:lineRule="auto"/>
      </w:pPr>
      <w:r w:rsidRPr="0035188C">
        <w:tab/>
        <w:t>Secretary</w:t>
      </w:r>
    </w:p>
    <w:bookmarkEnd w:id="2"/>
    <w:p w:rsidR="00241CF5" w14:paraId="7295CC88" w14:textId="77777777">
      <w:pPr>
        <w:jc w:val="center"/>
        <w:rPr>
          <w:szCs w:val="22"/>
        </w:rPr>
      </w:pPr>
      <w:r>
        <w:rPr>
          <w:szCs w:val="22"/>
        </w:rPr>
        <w:br w:type="page"/>
      </w:r>
    </w:p>
    <w:p w:rsidR="00BA5D62" w:rsidRPr="00241CF5" w:rsidP="00241CF5" w14:paraId="77B9A58B" w14:textId="4A95A161">
      <w:pPr>
        <w:jc w:val="center"/>
        <w:rPr>
          <w:b/>
          <w:bCs/>
          <w:szCs w:val="22"/>
        </w:rPr>
      </w:pPr>
      <w:r w:rsidRPr="00241CF5">
        <w:rPr>
          <w:b/>
          <w:bCs/>
          <w:szCs w:val="22"/>
        </w:rPr>
        <w:t>EXHIBIT A</w:t>
      </w:r>
    </w:p>
    <w:p w:rsidR="00987534" w:rsidP="00241CF5" w14:paraId="6E0DCED2" w14:textId="524CBEF4">
      <w:pPr>
        <w:jc w:val="center"/>
        <w:rPr>
          <w:szCs w:val="22"/>
        </w:rPr>
      </w:pPr>
      <w:r>
        <w:rPr>
          <w:b/>
          <w:bCs/>
          <w:szCs w:val="22"/>
        </w:rPr>
        <w:t xml:space="preserve">AMENDED </w:t>
      </w:r>
      <w:r w:rsidRPr="00241CF5" w:rsidR="00241CF5">
        <w:rPr>
          <w:b/>
          <w:bCs/>
          <w:szCs w:val="22"/>
        </w:rPr>
        <w:t>REDEVELOPMENT AGREEMENT</w:t>
      </w:r>
    </w:p>
    <w:p w:rsidR="00241CF5" w:rsidP="00241CF5" w14:paraId="7F481535" w14:textId="0B627F34">
      <w:pPr>
        <w:jc w:val="center"/>
        <w:rPr>
          <w:szCs w:val="22"/>
        </w:rPr>
      </w:pPr>
    </w:p>
    <w:p w:rsidR="00241CF5" w:rsidP="00241CF5" w14:paraId="5CB6A590" w14:textId="65FA5D93">
      <w:pPr>
        <w:jc w:val="center"/>
        <w:rPr>
          <w:szCs w:val="22"/>
        </w:rPr>
      </w:pPr>
    </w:p>
    <w:p w:rsidR="00241CF5" w:rsidRPr="00241CF5" w:rsidP="00241CF5" w14:paraId="50E4CF8E" w14:textId="0BC8CA40">
      <w:pPr>
        <w:jc w:val="center"/>
        <w:rPr>
          <w:szCs w:val="22"/>
        </w:rPr>
      </w:pPr>
      <w:r>
        <w:rPr>
          <w:szCs w:val="22"/>
        </w:rPr>
        <w:t>[Attached]</w:t>
      </w:r>
    </w:p>
    <w:p w:rsidR="00241CF5" w:rsidP="00241CF5" w14:paraId="2E64C2BE" w14:textId="6A8FC4C5">
      <w:pPr>
        <w:jc w:val="left"/>
        <w:rPr>
          <w:szCs w:val="22"/>
        </w:rPr>
      </w:pPr>
    </w:p>
    <w:p w:rsidR="00241CF5" w:rsidP="00241CF5" w14:paraId="287C99ED" w14:textId="4F29E333">
      <w:pPr>
        <w:jc w:val="left"/>
        <w:rPr>
          <w:szCs w:val="22"/>
        </w:rPr>
      </w:pPr>
    </w:p>
    <w:p w:rsidR="00241CF5" w:rsidP="00987534" w14:paraId="14FE0E05" w14:textId="29C91E4A">
      <w:pPr>
        <w:spacing w:line="180" w:lineRule="exact"/>
        <w:jc w:val="left"/>
        <w:rPr>
          <w:szCs w:val="22"/>
        </w:rPr>
      </w:pPr>
    </w:p>
    <w:p w:rsidR="00465949" w:rsidP="00987534" w14:paraId="239BCAE3" w14:textId="2AC31D50">
      <w:pPr>
        <w:spacing w:line="180" w:lineRule="exact"/>
        <w:jc w:val="left"/>
        <w:rPr>
          <w:szCs w:val="22"/>
        </w:rPr>
      </w:pPr>
    </w:p>
    <w:p w:rsidR="00465949" w:rsidP="00987534" w14:paraId="1A485E68" w14:textId="655A752D">
      <w:pPr>
        <w:spacing w:line="180" w:lineRule="exact"/>
        <w:jc w:val="left"/>
        <w:rPr>
          <w:szCs w:val="22"/>
        </w:rPr>
      </w:pPr>
    </w:p>
    <w:p w:rsidR="00465949" w:rsidP="00987534" w14:paraId="5A4E1E6E" w14:textId="01F24F10">
      <w:pPr>
        <w:spacing w:line="180" w:lineRule="exact"/>
        <w:jc w:val="left"/>
        <w:rPr>
          <w:szCs w:val="22"/>
        </w:rPr>
      </w:pPr>
    </w:p>
    <w:p w:rsidR="00465949" w:rsidP="00987534" w14:paraId="47CFB7E8" w14:textId="06CF27BD">
      <w:pPr>
        <w:spacing w:line="180" w:lineRule="exact"/>
        <w:jc w:val="left"/>
        <w:rPr>
          <w:szCs w:val="22"/>
        </w:rPr>
      </w:pPr>
    </w:p>
    <w:p w:rsidR="00465949" w:rsidP="00987534" w14:paraId="543429B8" w14:textId="70314A30">
      <w:pPr>
        <w:spacing w:line="180" w:lineRule="exact"/>
        <w:jc w:val="left"/>
        <w:rPr>
          <w:szCs w:val="22"/>
        </w:rPr>
      </w:pPr>
    </w:p>
    <w:p w:rsidR="00465949" w:rsidP="00987534" w14:paraId="2DF8052E" w14:textId="1EEB855D">
      <w:pPr>
        <w:spacing w:line="180" w:lineRule="exact"/>
        <w:jc w:val="left"/>
        <w:rPr>
          <w:szCs w:val="22"/>
        </w:rPr>
      </w:pPr>
    </w:p>
    <w:p w:rsidR="00465949" w:rsidP="00987534" w14:paraId="4C67F77B" w14:textId="4B8E1A73">
      <w:pPr>
        <w:spacing w:line="180" w:lineRule="exact"/>
        <w:jc w:val="left"/>
        <w:rPr>
          <w:szCs w:val="22"/>
        </w:rPr>
      </w:pPr>
    </w:p>
    <w:p w:rsidR="00465949" w:rsidP="00987534" w14:paraId="259995C8" w14:textId="1013D1A2">
      <w:pPr>
        <w:spacing w:line="180" w:lineRule="exact"/>
        <w:jc w:val="left"/>
        <w:rPr>
          <w:szCs w:val="22"/>
        </w:rPr>
      </w:pPr>
    </w:p>
    <w:p w:rsidR="00465949" w:rsidP="00987534" w14:paraId="635DDB43" w14:textId="22B18803">
      <w:pPr>
        <w:spacing w:line="180" w:lineRule="exact"/>
        <w:jc w:val="left"/>
        <w:rPr>
          <w:szCs w:val="22"/>
        </w:rPr>
      </w:pPr>
    </w:p>
    <w:p w:rsidR="00465949" w:rsidP="00987534" w14:paraId="0FBB996F" w14:textId="2AF9EF99">
      <w:pPr>
        <w:spacing w:line="180" w:lineRule="exact"/>
        <w:jc w:val="left"/>
        <w:rPr>
          <w:szCs w:val="22"/>
        </w:rPr>
      </w:pPr>
    </w:p>
    <w:p w:rsidR="00465949" w:rsidP="00987534" w14:paraId="516983DE" w14:textId="57F4B9D5">
      <w:pPr>
        <w:spacing w:line="180" w:lineRule="exact"/>
        <w:jc w:val="left"/>
        <w:rPr>
          <w:szCs w:val="22"/>
        </w:rPr>
      </w:pPr>
    </w:p>
    <w:p w:rsidR="00465949" w:rsidP="00987534" w14:paraId="628A0694" w14:textId="642B52AD">
      <w:pPr>
        <w:spacing w:line="180" w:lineRule="exact"/>
        <w:jc w:val="left"/>
        <w:rPr>
          <w:szCs w:val="22"/>
        </w:rPr>
      </w:pPr>
    </w:p>
    <w:p w:rsidR="00465949" w:rsidP="00987534" w14:paraId="6D0F9ACD" w14:textId="0AB29027">
      <w:pPr>
        <w:spacing w:line="180" w:lineRule="exact"/>
        <w:jc w:val="left"/>
        <w:rPr>
          <w:szCs w:val="22"/>
        </w:rPr>
      </w:pPr>
    </w:p>
    <w:p w:rsidR="00465949" w:rsidP="00987534" w14:paraId="7F50EE5F" w14:textId="5ED5BA48">
      <w:pPr>
        <w:spacing w:line="180" w:lineRule="exact"/>
        <w:jc w:val="left"/>
        <w:rPr>
          <w:szCs w:val="22"/>
        </w:rPr>
      </w:pPr>
    </w:p>
    <w:p w:rsidR="00465949" w:rsidP="00987534" w14:paraId="48583B17" w14:textId="7BDFC083">
      <w:pPr>
        <w:spacing w:line="180" w:lineRule="exact"/>
        <w:jc w:val="left"/>
        <w:rPr>
          <w:szCs w:val="22"/>
        </w:rPr>
      </w:pPr>
    </w:p>
    <w:p w:rsidR="00465949" w:rsidP="00987534" w14:paraId="51E955A7" w14:textId="7F87CF71">
      <w:pPr>
        <w:spacing w:line="180" w:lineRule="exact"/>
        <w:jc w:val="left"/>
        <w:rPr>
          <w:szCs w:val="22"/>
        </w:rPr>
      </w:pPr>
    </w:p>
    <w:p w:rsidR="00465949" w:rsidP="00987534" w14:paraId="182E11D9" w14:textId="3A6F659C">
      <w:pPr>
        <w:spacing w:line="180" w:lineRule="exact"/>
        <w:jc w:val="left"/>
        <w:rPr>
          <w:szCs w:val="22"/>
        </w:rPr>
      </w:pPr>
    </w:p>
    <w:p w:rsidR="00465949" w:rsidP="00987534" w14:paraId="5E99D8DA" w14:textId="4F211277">
      <w:pPr>
        <w:spacing w:line="180" w:lineRule="exact"/>
        <w:jc w:val="left"/>
        <w:rPr>
          <w:szCs w:val="22"/>
        </w:rPr>
      </w:pPr>
    </w:p>
    <w:p w:rsidR="00465949" w:rsidP="00987534" w14:paraId="42CE2EF4" w14:textId="7AEC2AAB">
      <w:pPr>
        <w:spacing w:line="180" w:lineRule="exact"/>
        <w:jc w:val="left"/>
        <w:rPr>
          <w:szCs w:val="22"/>
        </w:rPr>
      </w:pPr>
    </w:p>
    <w:p w:rsidR="00465949" w:rsidP="00987534" w14:paraId="512DCEC4" w14:textId="65621DBA">
      <w:pPr>
        <w:spacing w:line="180" w:lineRule="exact"/>
        <w:jc w:val="left"/>
        <w:rPr>
          <w:szCs w:val="22"/>
        </w:rPr>
      </w:pPr>
    </w:p>
    <w:p w:rsidR="00465949" w:rsidP="00987534" w14:paraId="001B5153" w14:textId="330B8E15">
      <w:pPr>
        <w:spacing w:line="180" w:lineRule="exact"/>
        <w:jc w:val="left"/>
        <w:rPr>
          <w:szCs w:val="22"/>
        </w:rPr>
      </w:pPr>
    </w:p>
    <w:p w:rsidR="00465949" w:rsidP="00987534" w14:paraId="5D56868F" w14:textId="5B74F663">
      <w:pPr>
        <w:spacing w:line="180" w:lineRule="exact"/>
        <w:jc w:val="left"/>
        <w:rPr>
          <w:szCs w:val="22"/>
        </w:rPr>
      </w:pPr>
    </w:p>
    <w:p w:rsidR="00465949" w:rsidP="00987534" w14:paraId="311D1705" w14:textId="4408F99A">
      <w:pPr>
        <w:spacing w:line="180" w:lineRule="exact"/>
        <w:jc w:val="left"/>
        <w:rPr>
          <w:szCs w:val="22"/>
        </w:rPr>
      </w:pPr>
    </w:p>
    <w:p w:rsidR="00465949" w:rsidP="00987534" w14:paraId="275C5A2B" w14:textId="1CFBF991">
      <w:pPr>
        <w:spacing w:line="180" w:lineRule="exact"/>
        <w:jc w:val="left"/>
        <w:rPr>
          <w:szCs w:val="22"/>
        </w:rPr>
      </w:pPr>
    </w:p>
    <w:p w:rsidR="00465949" w:rsidP="00987534" w14:paraId="09A1F045" w14:textId="248B2A36">
      <w:pPr>
        <w:spacing w:line="180" w:lineRule="exact"/>
        <w:jc w:val="left"/>
        <w:rPr>
          <w:szCs w:val="22"/>
        </w:rPr>
      </w:pPr>
    </w:p>
    <w:p w:rsidR="00465949" w:rsidP="00987534" w14:paraId="09DF145D" w14:textId="4E1CF6D8">
      <w:pPr>
        <w:spacing w:line="180" w:lineRule="exact"/>
        <w:jc w:val="left"/>
        <w:rPr>
          <w:szCs w:val="22"/>
        </w:rPr>
      </w:pPr>
    </w:p>
    <w:p w:rsidR="00465949" w:rsidP="00987534" w14:paraId="4836AC1D" w14:textId="7475A0BC">
      <w:pPr>
        <w:spacing w:line="180" w:lineRule="exact"/>
        <w:jc w:val="left"/>
        <w:rPr>
          <w:szCs w:val="22"/>
        </w:rPr>
      </w:pPr>
    </w:p>
    <w:p w:rsidR="00465949" w:rsidP="00987534" w14:paraId="5FA44215" w14:textId="3B880E26">
      <w:pPr>
        <w:spacing w:line="180" w:lineRule="exact"/>
        <w:jc w:val="left"/>
        <w:rPr>
          <w:szCs w:val="22"/>
        </w:rPr>
      </w:pPr>
    </w:p>
    <w:p w:rsidR="00465949" w:rsidP="00987534" w14:paraId="6D939E92" w14:textId="53372DEA">
      <w:pPr>
        <w:spacing w:line="180" w:lineRule="exact"/>
        <w:jc w:val="left"/>
        <w:rPr>
          <w:szCs w:val="22"/>
        </w:rPr>
      </w:pPr>
    </w:p>
    <w:p w:rsidR="00465949" w:rsidP="00987534" w14:paraId="06E952FC" w14:textId="40215361">
      <w:pPr>
        <w:spacing w:line="180" w:lineRule="exact"/>
        <w:jc w:val="left"/>
        <w:rPr>
          <w:szCs w:val="22"/>
        </w:rPr>
      </w:pPr>
    </w:p>
    <w:p w:rsidR="00465949" w:rsidP="00987534" w14:paraId="5988952A" w14:textId="67CF5FCC">
      <w:pPr>
        <w:spacing w:line="180" w:lineRule="exact"/>
        <w:jc w:val="left"/>
        <w:rPr>
          <w:szCs w:val="22"/>
        </w:rPr>
      </w:pPr>
    </w:p>
    <w:p w:rsidR="00465949" w:rsidP="00987534" w14:paraId="199AF266" w14:textId="6851EC00">
      <w:pPr>
        <w:spacing w:line="180" w:lineRule="exact"/>
        <w:jc w:val="left"/>
        <w:rPr>
          <w:szCs w:val="22"/>
        </w:rPr>
      </w:pPr>
    </w:p>
    <w:p w:rsidR="00465949" w:rsidP="00987534" w14:paraId="29D797A4" w14:textId="4EE127AC">
      <w:pPr>
        <w:spacing w:line="180" w:lineRule="exact"/>
        <w:jc w:val="left"/>
        <w:rPr>
          <w:szCs w:val="22"/>
        </w:rPr>
      </w:pPr>
    </w:p>
    <w:p w:rsidR="00465949" w:rsidP="00987534" w14:paraId="2EBBDB0F" w14:textId="77CFA5AA">
      <w:pPr>
        <w:spacing w:line="180" w:lineRule="exact"/>
        <w:jc w:val="left"/>
        <w:rPr>
          <w:szCs w:val="22"/>
        </w:rPr>
      </w:pPr>
    </w:p>
    <w:p w:rsidR="00465949" w:rsidP="00987534" w14:paraId="74135514" w14:textId="24B3D6E1">
      <w:pPr>
        <w:spacing w:line="180" w:lineRule="exact"/>
        <w:jc w:val="left"/>
        <w:rPr>
          <w:szCs w:val="22"/>
        </w:rPr>
      </w:pPr>
    </w:p>
    <w:p w:rsidR="00465949" w:rsidP="00987534" w14:paraId="22473DE5" w14:textId="221E50F6">
      <w:pPr>
        <w:spacing w:line="180" w:lineRule="exact"/>
        <w:jc w:val="left"/>
        <w:rPr>
          <w:szCs w:val="22"/>
        </w:rPr>
      </w:pPr>
    </w:p>
    <w:p w:rsidR="00465949" w:rsidP="00987534" w14:paraId="0014ADE2" w14:textId="345F79A4">
      <w:pPr>
        <w:spacing w:line="180" w:lineRule="exact"/>
        <w:jc w:val="left"/>
        <w:rPr>
          <w:szCs w:val="22"/>
        </w:rPr>
      </w:pPr>
    </w:p>
    <w:p w:rsidR="00465949" w:rsidP="00987534" w14:paraId="4DCA4772" w14:textId="28EC2926">
      <w:pPr>
        <w:spacing w:line="180" w:lineRule="exact"/>
        <w:jc w:val="left"/>
        <w:rPr>
          <w:szCs w:val="22"/>
        </w:rPr>
      </w:pPr>
    </w:p>
    <w:p w:rsidR="008E6B00" w:rsidP="00987534" w14:paraId="06F35E37" w14:textId="41721B6D">
      <w:pPr>
        <w:spacing w:line="180" w:lineRule="exact"/>
        <w:jc w:val="left"/>
        <w:rPr>
          <w:szCs w:val="22"/>
        </w:rPr>
      </w:pPr>
    </w:p>
    <w:p w:rsidR="008E6B00" w:rsidP="00987534" w14:paraId="51930E52" w14:textId="119944F2">
      <w:pPr>
        <w:spacing w:line="180" w:lineRule="exact"/>
        <w:jc w:val="left"/>
        <w:rPr>
          <w:szCs w:val="22"/>
        </w:rPr>
      </w:pPr>
    </w:p>
    <w:p w:rsidR="008E6B00" w:rsidP="00987534" w14:paraId="3FF6B3A2" w14:textId="76561EC5">
      <w:pPr>
        <w:spacing w:line="180" w:lineRule="exact"/>
        <w:jc w:val="left"/>
        <w:rPr>
          <w:szCs w:val="22"/>
        </w:rPr>
      </w:pPr>
    </w:p>
    <w:p w:rsidR="008E6B00" w:rsidP="00987534" w14:paraId="60E7725C" w14:textId="2A1B2AEF">
      <w:pPr>
        <w:spacing w:line="180" w:lineRule="exact"/>
        <w:jc w:val="left"/>
        <w:rPr>
          <w:szCs w:val="22"/>
        </w:rPr>
      </w:pPr>
    </w:p>
    <w:p w:rsidR="008E6B00" w:rsidP="00987534" w14:paraId="6F4AE1CC" w14:textId="26C53A2F">
      <w:pPr>
        <w:spacing w:line="180" w:lineRule="exact"/>
        <w:jc w:val="left"/>
        <w:rPr>
          <w:szCs w:val="22"/>
        </w:rPr>
      </w:pPr>
    </w:p>
    <w:p w:rsidR="008E6B00" w:rsidP="00987534" w14:paraId="7755E647" w14:textId="35701D64">
      <w:pPr>
        <w:spacing w:line="180" w:lineRule="exact"/>
        <w:jc w:val="left"/>
        <w:rPr>
          <w:szCs w:val="22"/>
        </w:rPr>
      </w:pPr>
    </w:p>
    <w:p w:rsidR="008E6B00" w:rsidP="00987534" w14:paraId="292458E0" w14:textId="72725127">
      <w:pPr>
        <w:spacing w:line="180" w:lineRule="exact"/>
        <w:jc w:val="left"/>
        <w:rPr>
          <w:szCs w:val="22"/>
        </w:rPr>
      </w:pPr>
    </w:p>
    <w:p w:rsidR="008E6B00" w:rsidP="00987534" w14:paraId="26A045D2" w14:textId="6DA35E7B">
      <w:pPr>
        <w:spacing w:line="180" w:lineRule="exact"/>
        <w:jc w:val="left"/>
        <w:rPr>
          <w:szCs w:val="22"/>
        </w:rPr>
      </w:pPr>
    </w:p>
    <w:p w:rsidR="008E6B00" w:rsidP="00987534" w14:paraId="2F6C82AE" w14:textId="70DE198F">
      <w:pPr>
        <w:spacing w:line="180" w:lineRule="exact"/>
        <w:jc w:val="left"/>
        <w:rPr>
          <w:szCs w:val="22"/>
        </w:rPr>
      </w:pPr>
    </w:p>
    <w:p w:rsidR="008E6B00" w:rsidP="00987534" w14:paraId="138786AD" w14:textId="51465AE9">
      <w:pPr>
        <w:spacing w:line="180" w:lineRule="exact"/>
        <w:jc w:val="left"/>
        <w:rPr>
          <w:szCs w:val="22"/>
        </w:rPr>
      </w:pPr>
    </w:p>
    <w:p w:rsidR="008E6B00" w:rsidP="00987534" w14:paraId="131A821A" w14:textId="7AFDD0AC">
      <w:pPr>
        <w:spacing w:line="180" w:lineRule="exact"/>
        <w:jc w:val="left"/>
        <w:rPr>
          <w:szCs w:val="22"/>
        </w:rPr>
      </w:pPr>
    </w:p>
    <w:p w:rsidR="008E6B00" w:rsidP="00987534" w14:paraId="0F7D5434" w14:textId="5614182B">
      <w:pPr>
        <w:spacing w:line="180" w:lineRule="exact"/>
        <w:jc w:val="left"/>
        <w:rPr>
          <w:szCs w:val="22"/>
        </w:rPr>
      </w:pPr>
    </w:p>
    <w:p w:rsidR="008E6B00" w:rsidP="00987534" w14:paraId="5BF01C2F" w14:textId="25762CDD">
      <w:pPr>
        <w:spacing w:line="180" w:lineRule="exact"/>
        <w:jc w:val="left"/>
        <w:rPr>
          <w:szCs w:val="22"/>
        </w:rPr>
      </w:pPr>
    </w:p>
    <w:p w:rsidR="008E6B00" w:rsidP="00987534" w14:paraId="41A3E271" w14:textId="4732DFD1">
      <w:pPr>
        <w:spacing w:line="180" w:lineRule="exact"/>
        <w:jc w:val="left"/>
        <w:rPr>
          <w:szCs w:val="22"/>
        </w:rPr>
      </w:pPr>
    </w:p>
    <w:p w:rsidR="00465949" w:rsidP="00465949" w14:paraId="2119DD1F" w14:textId="2D73EA62">
      <w:pPr>
        <w:spacing w:line="180" w:lineRule="exact"/>
        <w:jc w:val="left"/>
        <w:rPr>
          <w:szCs w:val="22"/>
        </w:rPr>
      </w:pPr>
    </w:p>
    <w:p w:rsidR="00B96C4B" w:rsidRPr="00326481" w:rsidP="00B96C4B" w14:paraId="5AA3119D" w14:textId="6B58245B">
      <w:pPr>
        <w:spacing w:line="180" w:lineRule="exact"/>
        <w:jc w:val="left"/>
        <w:rPr>
          <w:szCs w:val="22"/>
        </w:rPr>
      </w:pPr>
      <w:r>
        <w:rPr>
          <w:rFonts w:ascii="Arial" w:hAnsi="Arial" w:cs="Arial"/>
          <w:sz w:val="16"/>
        </w:rPr>
        <w:t>4888-0618-5562, v. 1</w:t>
      </w:r>
    </w:p>
    <w:sectPr w:rsidSect="00241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ADC196E"/>
    <w:multiLevelType w:val="hybridMultilevel"/>
    <w:tmpl w:val="99142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62"/>
    <w:rsid w:val="00000D88"/>
    <w:rsid w:val="000025D6"/>
    <w:rsid w:val="00007607"/>
    <w:rsid w:val="0001209E"/>
    <w:rsid w:val="000141C7"/>
    <w:rsid w:val="00016D74"/>
    <w:rsid w:val="00027399"/>
    <w:rsid w:val="00032696"/>
    <w:rsid w:val="00033B71"/>
    <w:rsid w:val="00041143"/>
    <w:rsid w:val="000427EC"/>
    <w:rsid w:val="000430A6"/>
    <w:rsid w:val="00050528"/>
    <w:rsid w:val="00052084"/>
    <w:rsid w:val="0005427E"/>
    <w:rsid w:val="00055A11"/>
    <w:rsid w:val="00062F8E"/>
    <w:rsid w:val="00066D95"/>
    <w:rsid w:val="00072F7B"/>
    <w:rsid w:val="00081969"/>
    <w:rsid w:val="00082A7A"/>
    <w:rsid w:val="0008371E"/>
    <w:rsid w:val="00084EE5"/>
    <w:rsid w:val="000852C3"/>
    <w:rsid w:val="00097B2C"/>
    <w:rsid w:val="000A2F97"/>
    <w:rsid w:val="000A5881"/>
    <w:rsid w:val="000C24BE"/>
    <w:rsid w:val="000E553B"/>
    <w:rsid w:val="000F4E67"/>
    <w:rsid w:val="000F6951"/>
    <w:rsid w:val="001025BD"/>
    <w:rsid w:val="00110A15"/>
    <w:rsid w:val="00114B81"/>
    <w:rsid w:val="00114E27"/>
    <w:rsid w:val="00125430"/>
    <w:rsid w:val="001332F1"/>
    <w:rsid w:val="00137A00"/>
    <w:rsid w:val="00144A0C"/>
    <w:rsid w:val="00163915"/>
    <w:rsid w:val="0019200E"/>
    <w:rsid w:val="001955A0"/>
    <w:rsid w:val="00195851"/>
    <w:rsid w:val="00197B36"/>
    <w:rsid w:val="001A19A6"/>
    <w:rsid w:val="001A22E3"/>
    <w:rsid w:val="001A6CBF"/>
    <w:rsid w:val="001B0E68"/>
    <w:rsid w:val="001B2575"/>
    <w:rsid w:val="001C3564"/>
    <w:rsid w:val="001C58B6"/>
    <w:rsid w:val="001C5C3A"/>
    <w:rsid w:val="001D3A10"/>
    <w:rsid w:val="001D4876"/>
    <w:rsid w:val="001D5730"/>
    <w:rsid w:val="001D60D9"/>
    <w:rsid w:val="00207470"/>
    <w:rsid w:val="002233CD"/>
    <w:rsid w:val="0022596B"/>
    <w:rsid w:val="00226ADE"/>
    <w:rsid w:val="002356D8"/>
    <w:rsid w:val="002357E5"/>
    <w:rsid w:val="00241CF5"/>
    <w:rsid w:val="002716CD"/>
    <w:rsid w:val="00276168"/>
    <w:rsid w:val="0028079B"/>
    <w:rsid w:val="00281C78"/>
    <w:rsid w:val="0028636C"/>
    <w:rsid w:val="002B385F"/>
    <w:rsid w:val="002B3F94"/>
    <w:rsid w:val="002B49A9"/>
    <w:rsid w:val="002B52D2"/>
    <w:rsid w:val="002C1CC9"/>
    <w:rsid w:val="002C3473"/>
    <w:rsid w:val="002C715F"/>
    <w:rsid w:val="002D51C9"/>
    <w:rsid w:val="002F06A5"/>
    <w:rsid w:val="002F3366"/>
    <w:rsid w:val="002F63C1"/>
    <w:rsid w:val="00304E4C"/>
    <w:rsid w:val="003127B9"/>
    <w:rsid w:val="00312F15"/>
    <w:rsid w:val="00326481"/>
    <w:rsid w:val="00335C50"/>
    <w:rsid w:val="0035188C"/>
    <w:rsid w:val="00362F3E"/>
    <w:rsid w:val="003A1176"/>
    <w:rsid w:val="003B0DB7"/>
    <w:rsid w:val="003B48E8"/>
    <w:rsid w:val="003B51F6"/>
    <w:rsid w:val="003B7F89"/>
    <w:rsid w:val="003D2164"/>
    <w:rsid w:val="003D2967"/>
    <w:rsid w:val="003D3B80"/>
    <w:rsid w:val="003D5D39"/>
    <w:rsid w:val="003D6399"/>
    <w:rsid w:val="003E1814"/>
    <w:rsid w:val="003F46A5"/>
    <w:rsid w:val="00403FDC"/>
    <w:rsid w:val="00423C37"/>
    <w:rsid w:val="00431CB4"/>
    <w:rsid w:val="004439D6"/>
    <w:rsid w:val="00451B60"/>
    <w:rsid w:val="00465949"/>
    <w:rsid w:val="00480255"/>
    <w:rsid w:val="0048451E"/>
    <w:rsid w:val="004C1B66"/>
    <w:rsid w:val="004D432C"/>
    <w:rsid w:val="004E1111"/>
    <w:rsid w:val="004F04CC"/>
    <w:rsid w:val="004F45AA"/>
    <w:rsid w:val="00513E8B"/>
    <w:rsid w:val="00520C6E"/>
    <w:rsid w:val="005257B0"/>
    <w:rsid w:val="00526FB5"/>
    <w:rsid w:val="0053624A"/>
    <w:rsid w:val="00547B45"/>
    <w:rsid w:val="00550565"/>
    <w:rsid w:val="005530F4"/>
    <w:rsid w:val="005660ED"/>
    <w:rsid w:val="005819B3"/>
    <w:rsid w:val="005837ED"/>
    <w:rsid w:val="00585335"/>
    <w:rsid w:val="005C5260"/>
    <w:rsid w:val="005E42D0"/>
    <w:rsid w:val="005E5955"/>
    <w:rsid w:val="005F4DBF"/>
    <w:rsid w:val="00611DC6"/>
    <w:rsid w:val="00616448"/>
    <w:rsid w:val="0062235C"/>
    <w:rsid w:val="00631436"/>
    <w:rsid w:val="0064203E"/>
    <w:rsid w:val="006573C3"/>
    <w:rsid w:val="0069169F"/>
    <w:rsid w:val="0069699C"/>
    <w:rsid w:val="006A5CB1"/>
    <w:rsid w:val="006B3E2C"/>
    <w:rsid w:val="006C5080"/>
    <w:rsid w:val="006C5832"/>
    <w:rsid w:val="006D1C5C"/>
    <w:rsid w:val="006E079E"/>
    <w:rsid w:val="006E3D55"/>
    <w:rsid w:val="006F28B8"/>
    <w:rsid w:val="006F5365"/>
    <w:rsid w:val="00700657"/>
    <w:rsid w:val="00702115"/>
    <w:rsid w:val="0071197E"/>
    <w:rsid w:val="00717168"/>
    <w:rsid w:val="00723541"/>
    <w:rsid w:val="00724DC5"/>
    <w:rsid w:val="00744AEA"/>
    <w:rsid w:val="007470E6"/>
    <w:rsid w:val="00766F5C"/>
    <w:rsid w:val="00771CCC"/>
    <w:rsid w:val="0077637C"/>
    <w:rsid w:val="00792860"/>
    <w:rsid w:val="007978FE"/>
    <w:rsid w:val="007B00C3"/>
    <w:rsid w:val="007B3AAA"/>
    <w:rsid w:val="007C22BA"/>
    <w:rsid w:val="007C7A44"/>
    <w:rsid w:val="007D3C81"/>
    <w:rsid w:val="007D56A9"/>
    <w:rsid w:val="007F0506"/>
    <w:rsid w:val="007F0513"/>
    <w:rsid w:val="00804234"/>
    <w:rsid w:val="0080442F"/>
    <w:rsid w:val="008062DD"/>
    <w:rsid w:val="00807EAF"/>
    <w:rsid w:val="00814E8D"/>
    <w:rsid w:val="0082166D"/>
    <w:rsid w:val="00824D04"/>
    <w:rsid w:val="0086726C"/>
    <w:rsid w:val="00890DFB"/>
    <w:rsid w:val="008943FE"/>
    <w:rsid w:val="008D7995"/>
    <w:rsid w:val="008E6B00"/>
    <w:rsid w:val="009020A8"/>
    <w:rsid w:val="0090729F"/>
    <w:rsid w:val="0092274F"/>
    <w:rsid w:val="00923601"/>
    <w:rsid w:val="0093412D"/>
    <w:rsid w:val="00966284"/>
    <w:rsid w:val="0097052C"/>
    <w:rsid w:val="00987534"/>
    <w:rsid w:val="009A5EF6"/>
    <w:rsid w:val="009B5E89"/>
    <w:rsid w:val="009D2A56"/>
    <w:rsid w:val="009D2C49"/>
    <w:rsid w:val="009D4679"/>
    <w:rsid w:val="009D7849"/>
    <w:rsid w:val="009E15ED"/>
    <w:rsid w:val="009E4453"/>
    <w:rsid w:val="00A01874"/>
    <w:rsid w:val="00A04825"/>
    <w:rsid w:val="00A0763B"/>
    <w:rsid w:val="00A15117"/>
    <w:rsid w:val="00A208BB"/>
    <w:rsid w:val="00A410DA"/>
    <w:rsid w:val="00A532E6"/>
    <w:rsid w:val="00A62603"/>
    <w:rsid w:val="00A75316"/>
    <w:rsid w:val="00A81806"/>
    <w:rsid w:val="00AD697E"/>
    <w:rsid w:val="00AE509D"/>
    <w:rsid w:val="00AF4B47"/>
    <w:rsid w:val="00B037E2"/>
    <w:rsid w:val="00B04F3E"/>
    <w:rsid w:val="00B1476A"/>
    <w:rsid w:val="00B3545B"/>
    <w:rsid w:val="00B5199F"/>
    <w:rsid w:val="00B534B2"/>
    <w:rsid w:val="00B54851"/>
    <w:rsid w:val="00B92443"/>
    <w:rsid w:val="00B96C4B"/>
    <w:rsid w:val="00BA5D62"/>
    <w:rsid w:val="00BB7BA5"/>
    <w:rsid w:val="00BC2032"/>
    <w:rsid w:val="00BE43B1"/>
    <w:rsid w:val="00BE4CE6"/>
    <w:rsid w:val="00C23323"/>
    <w:rsid w:val="00C46709"/>
    <w:rsid w:val="00C50C78"/>
    <w:rsid w:val="00C55299"/>
    <w:rsid w:val="00CC208F"/>
    <w:rsid w:val="00CC3A2C"/>
    <w:rsid w:val="00CD2C63"/>
    <w:rsid w:val="00CE4301"/>
    <w:rsid w:val="00CE526D"/>
    <w:rsid w:val="00D060D3"/>
    <w:rsid w:val="00D14002"/>
    <w:rsid w:val="00D16545"/>
    <w:rsid w:val="00D25E45"/>
    <w:rsid w:val="00D4548A"/>
    <w:rsid w:val="00D57FA0"/>
    <w:rsid w:val="00D63A4C"/>
    <w:rsid w:val="00D65978"/>
    <w:rsid w:val="00D72A3E"/>
    <w:rsid w:val="00D77293"/>
    <w:rsid w:val="00D84B65"/>
    <w:rsid w:val="00D868BF"/>
    <w:rsid w:val="00D87351"/>
    <w:rsid w:val="00D911DA"/>
    <w:rsid w:val="00D921A7"/>
    <w:rsid w:val="00DA04C4"/>
    <w:rsid w:val="00DB01CD"/>
    <w:rsid w:val="00DC05BD"/>
    <w:rsid w:val="00DC31E4"/>
    <w:rsid w:val="00DD2E14"/>
    <w:rsid w:val="00DD6378"/>
    <w:rsid w:val="00DF3018"/>
    <w:rsid w:val="00E0521E"/>
    <w:rsid w:val="00E2335B"/>
    <w:rsid w:val="00E2726B"/>
    <w:rsid w:val="00E279F5"/>
    <w:rsid w:val="00E32344"/>
    <w:rsid w:val="00E369E0"/>
    <w:rsid w:val="00E44675"/>
    <w:rsid w:val="00E52233"/>
    <w:rsid w:val="00E53171"/>
    <w:rsid w:val="00E72794"/>
    <w:rsid w:val="00E82D8E"/>
    <w:rsid w:val="00E84845"/>
    <w:rsid w:val="00E84B07"/>
    <w:rsid w:val="00EA48C6"/>
    <w:rsid w:val="00EB010A"/>
    <w:rsid w:val="00EC4800"/>
    <w:rsid w:val="00ED50D5"/>
    <w:rsid w:val="00ED7AC7"/>
    <w:rsid w:val="00EE058B"/>
    <w:rsid w:val="00EE2269"/>
    <w:rsid w:val="00EE62BC"/>
    <w:rsid w:val="00EF50F0"/>
    <w:rsid w:val="00EF67A0"/>
    <w:rsid w:val="00F051B6"/>
    <w:rsid w:val="00F1029F"/>
    <w:rsid w:val="00F12D31"/>
    <w:rsid w:val="00F256BE"/>
    <w:rsid w:val="00F37593"/>
    <w:rsid w:val="00F60139"/>
    <w:rsid w:val="00F620F1"/>
    <w:rsid w:val="00F754D1"/>
    <w:rsid w:val="00F769F2"/>
    <w:rsid w:val="00F77DDF"/>
    <w:rsid w:val="00F96B62"/>
    <w:rsid w:val="00FA0D01"/>
    <w:rsid w:val="00FA1E2C"/>
    <w:rsid w:val="00FA7DFD"/>
    <w:rsid w:val="00FC28D2"/>
    <w:rsid w:val="00FD564D"/>
    <w:rsid w:val="00FE06B9"/>
    <w:rsid w:val="00FF14FC"/>
    <w:rsid w:val="00FF36B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FADCD66"/>
  <w15:docId w15:val="{39B6CBAA-E107-4F79-B048-3365FB48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F15"/>
    <w:pPr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A5D6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5D62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9875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534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87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534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D1386-545E-4B2A-BC10-D4BD1382E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2023-03-30T19:34:40Z</dcterms:created>
  <dcterms:modified xsi:type="dcterms:W3CDTF">2023-03-30T19:34:40Z</dcterms:modified>
</cp:coreProperties>
</file>